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CF2BE5" w14:textId="67EFD719" w:rsidR="007D42A2" w:rsidRDefault="002F47D3" w:rsidP="002F47D3">
      <w:pPr>
        <w:jc w:val="center"/>
        <w:rPr>
          <w:b/>
          <w:bCs/>
          <w:sz w:val="40"/>
          <w:szCs w:val="40"/>
          <w:lang w:val="en-US"/>
        </w:rPr>
      </w:pPr>
      <w:r w:rsidRPr="002F47D3">
        <w:rPr>
          <w:b/>
          <w:bCs/>
          <w:sz w:val="40"/>
          <w:szCs w:val="40"/>
          <w:lang w:val="en-US"/>
        </w:rPr>
        <w:t>Capstone Project - The Battle of the Neighborhoods</w:t>
      </w:r>
    </w:p>
    <w:p w14:paraId="771BD9E8" w14:textId="4F961D10" w:rsidR="006123CB" w:rsidRPr="002F47D3" w:rsidRDefault="006123CB" w:rsidP="002F47D3">
      <w:pPr>
        <w:jc w:val="center"/>
        <w:rPr>
          <w:b/>
          <w:bCs/>
          <w:sz w:val="40"/>
          <w:szCs w:val="40"/>
          <w:lang w:val="en-US"/>
        </w:rPr>
      </w:pPr>
      <w:r>
        <w:rPr>
          <w:b/>
          <w:bCs/>
          <w:sz w:val="40"/>
          <w:szCs w:val="40"/>
          <w:lang w:val="en-US"/>
        </w:rPr>
        <w:t>Toronto and York</w:t>
      </w:r>
    </w:p>
    <w:p w14:paraId="3A2A0A96" w14:textId="77777777" w:rsidR="002F47D3" w:rsidRPr="002F47D3" w:rsidRDefault="002F47D3" w:rsidP="002F47D3">
      <w:pPr>
        <w:jc w:val="center"/>
        <w:rPr>
          <w:b/>
          <w:bCs/>
          <w:sz w:val="24"/>
          <w:szCs w:val="24"/>
          <w:lang w:val="en-US"/>
        </w:rPr>
      </w:pPr>
    </w:p>
    <w:p w14:paraId="67BA4C24" w14:textId="79E4E971" w:rsidR="002F47D3" w:rsidRPr="002F47D3" w:rsidRDefault="002F47D3" w:rsidP="002F47D3">
      <w:pPr>
        <w:jc w:val="center"/>
        <w:rPr>
          <w:sz w:val="32"/>
          <w:szCs w:val="32"/>
          <w:lang w:val="en-US"/>
        </w:rPr>
      </w:pPr>
      <w:r w:rsidRPr="002F47D3">
        <w:rPr>
          <w:sz w:val="32"/>
          <w:szCs w:val="32"/>
          <w:lang w:val="en-US"/>
        </w:rPr>
        <w:t>Ulises Ortega</w:t>
      </w:r>
    </w:p>
    <w:p w14:paraId="5DDC82CB" w14:textId="78C49158" w:rsidR="002F47D3" w:rsidRDefault="002F47D3" w:rsidP="002F47D3">
      <w:pPr>
        <w:jc w:val="center"/>
        <w:rPr>
          <w:sz w:val="32"/>
          <w:szCs w:val="32"/>
          <w:lang w:val="en-US"/>
        </w:rPr>
      </w:pPr>
      <w:r w:rsidRPr="002F47D3">
        <w:rPr>
          <w:sz w:val="32"/>
          <w:szCs w:val="32"/>
          <w:lang w:val="en-US"/>
        </w:rPr>
        <w:t>November 2020</w:t>
      </w:r>
    </w:p>
    <w:p w14:paraId="2808DFCC" w14:textId="77777777" w:rsidR="002F47D3" w:rsidRPr="002F47D3" w:rsidRDefault="002F47D3" w:rsidP="002F47D3">
      <w:pPr>
        <w:jc w:val="center"/>
        <w:rPr>
          <w:sz w:val="24"/>
          <w:szCs w:val="24"/>
          <w:lang w:val="en-US"/>
        </w:rPr>
      </w:pPr>
    </w:p>
    <w:p w14:paraId="473BA50B" w14:textId="3EA8CBDD" w:rsidR="002F47D3" w:rsidRPr="002F47D3" w:rsidRDefault="002F47D3" w:rsidP="002F47D3">
      <w:pPr>
        <w:pStyle w:val="Prrafodelista"/>
        <w:numPr>
          <w:ilvl w:val="0"/>
          <w:numId w:val="1"/>
        </w:numPr>
        <w:rPr>
          <w:b/>
          <w:bCs/>
          <w:sz w:val="32"/>
          <w:szCs w:val="32"/>
          <w:lang w:val="en-US"/>
        </w:rPr>
      </w:pPr>
      <w:r w:rsidRPr="002F47D3">
        <w:rPr>
          <w:b/>
          <w:bCs/>
          <w:sz w:val="32"/>
          <w:szCs w:val="32"/>
          <w:lang w:val="en-US"/>
        </w:rPr>
        <w:t>Introduction: Business Problem</w:t>
      </w:r>
    </w:p>
    <w:p w14:paraId="7D5616C7" w14:textId="77777777" w:rsidR="002F47D3" w:rsidRPr="002F47D3" w:rsidRDefault="002F47D3" w:rsidP="002F47D3">
      <w:pPr>
        <w:rPr>
          <w:b/>
          <w:bCs/>
          <w:sz w:val="24"/>
          <w:szCs w:val="24"/>
          <w:lang w:val="en-US"/>
        </w:rPr>
      </w:pPr>
      <w:r w:rsidRPr="002F47D3">
        <w:rPr>
          <w:b/>
          <w:bCs/>
          <w:sz w:val="24"/>
          <w:szCs w:val="24"/>
          <w:lang w:val="en-US"/>
        </w:rPr>
        <w:t>Toronto vs York. Where to eat better?</w:t>
      </w:r>
    </w:p>
    <w:p w14:paraId="35A10A9B" w14:textId="08757EA9" w:rsidR="002F47D3" w:rsidRPr="002F47D3" w:rsidRDefault="002F47D3" w:rsidP="002F47D3">
      <w:pPr>
        <w:jc w:val="both"/>
        <w:rPr>
          <w:sz w:val="24"/>
          <w:szCs w:val="24"/>
          <w:lang w:val="en-US"/>
        </w:rPr>
      </w:pPr>
      <w:r w:rsidRPr="002F47D3">
        <w:rPr>
          <w:sz w:val="24"/>
          <w:szCs w:val="24"/>
          <w:lang w:val="en-US"/>
        </w:rPr>
        <w:t>Eventually, at some point in life, we must leave behind the place we have lived in for years, for a job change, looking for better opportunities, or simply to gain new experiences.</w:t>
      </w:r>
    </w:p>
    <w:p w14:paraId="4754C8D9" w14:textId="19C3C086" w:rsidR="002F47D3" w:rsidRPr="002F47D3" w:rsidRDefault="002F47D3" w:rsidP="002F47D3">
      <w:pPr>
        <w:jc w:val="both"/>
        <w:rPr>
          <w:sz w:val="24"/>
          <w:szCs w:val="24"/>
          <w:lang w:val="en-US"/>
        </w:rPr>
      </w:pPr>
      <w:r w:rsidRPr="002F47D3">
        <w:rPr>
          <w:sz w:val="24"/>
          <w:szCs w:val="24"/>
          <w:lang w:val="en-US"/>
        </w:rPr>
        <w:t xml:space="preserve">There are many elements that we must consider in order to </w:t>
      </w:r>
      <w:r w:rsidRPr="002F47D3">
        <w:rPr>
          <w:sz w:val="24"/>
          <w:szCs w:val="24"/>
          <w:lang w:val="en-US"/>
        </w:rPr>
        <w:t>decide</w:t>
      </w:r>
      <w:r w:rsidRPr="002F47D3">
        <w:rPr>
          <w:sz w:val="24"/>
          <w:szCs w:val="24"/>
          <w:lang w:val="en-US"/>
        </w:rPr>
        <w:t xml:space="preserve"> about the place we will choose to live the next stage of our life. Since, in general, people change their home to live there for a long time, the resources available in the new home must be analyzed in depth, since the quality of life, that they have, will largely depend on it.</w:t>
      </w:r>
    </w:p>
    <w:p w14:paraId="294B0919" w14:textId="2F2E8F13" w:rsidR="002F47D3" w:rsidRDefault="002F47D3" w:rsidP="002F47D3">
      <w:pPr>
        <w:jc w:val="both"/>
        <w:rPr>
          <w:sz w:val="24"/>
          <w:szCs w:val="24"/>
          <w:lang w:val="en-US"/>
        </w:rPr>
      </w:pPr>
      <w:r w:rsidRPr="002F47D3">
        <w:rPr>
          <w:sz w:val="24"/>
          <w:szCs w:val="24"/>
          <w:lang w:val="en-US"/>
        </w:rPr>
        <w:t xml:space="preserve">One of the points that must be </w:t>
      </w:r>
      <w:r w:rsidRPr="002F47D3">
        <w:rPr>
          <w:sz w:val="24"/>
          <w:szCs w:val="24"/>
          <w:lang w:val="en-US"/>
        </w:rPr>
        <w:t>considered</w:t>
      </w:r>
      <w:r w:rsidRPr="002F47D3">
        <w:rPr>
          <w:sz w:val="24"/>
          <w:szCs w:val="24"/>
          <w:lang w:val="en-US"/>
        </w:rPr>
        <w:t xml:space="preserve"> is food, so in this analysis we will focus on distinguishing which city has the best places to eat. The cities considered are those that contain the words Toronto (Downtown Toronto, East Toronto, West Toronto, Central Toronto) and York (North York, East York, York), we will treat each group as a different city.</w:t>
      </w:r>
    </w:p>
    <w:p w14:paraId="283386F3" w14:textId="4C5CC6C1" w:rsidR="00321FF8" w:rsidRPr="00321FF8" w:rsidRDefault="001477B2" w:rsidP="001477B2">
      <w:pPr>
        <w:jc w:val="center"/>
        <w:rPr>
          <w:sz w:val="32"/>
          <w:szCs w:val="32"/>
          <w:lang w:val="en-US"/>
        </w:rPr>
      </w:pPr>
      <w:r w:rsidRPr="001477B2">
        <w:drawing>
          <wp:inline distT="0" distB="0" distL="0" distR="0" wp14:anchorId="1E41C3B1" wp14:editId="1985F3E2">
            <wp:extent cx="4302036" cy="2849526"/>
            <wp:effectExtent l="0" t="0" r="381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11845" cy="2856023"/>
                    </a:xfrm>
                    <a:prstGeom prst="rect">
                      <a:avLst/>
                    </a:prstGeom>
                    <a:ln>
                      <a:noFill/>
                    </a:ln>
                    <a:effectLst>
                      <a:softEdge rad="112500"/>
                    </a:effectLst>
                  </pic:spPr>
                </pic:pic>
              </a:graphicData>
            </a:graphic>
          </wp:inline>
        </w:drawing>
      </w:r>
    </w:p>
    <w:p w14:paraId="2F70BCAE" w14:textId="6ABFB7AB" w:rsidR="00321FF8" w:rsidRDefault="00321FF8" w:rsidP="00321FF8">
      <w:pPr>
        <w:pStyle w:val="Prrafodelista"/>
        <w:numPr>
          <w:ilvl w:val="0"/>
          <w:numId w:val="1"/>
        </w:numPr>
        <w:jc w:val="both"/>
        <w:rPr>
          <w:b/>
          <w:bCs/>
          <w:sz w:val="32"/>
          <w:szCs w:val="32"/>
          <w:lang w:val="en-US"/>
        </w:rPr>
      </w:pPr>
      <w:r w:rsidRPr="00321FF8">
        <w:rPr>
          <w:b/>
          <w:bCs/>
          <w:sz w:val="32"/>
          <w:szCs w:val="32"/>
          <w:lang w:val="en-US"/>
        </w:rPr>
        <w:lastRenderedPageBreak/>
        <w:t>Data</w:t>
      </w:r>
    </w:p>
    <w:p w14:paraId="37C5C23F" w14:textId="6327232D" w:rsidR="00321FF8" w:rsidRPr="00321FF8" w:rsidRDefault="00321FF8" w:rsidP="00321FF8">
      <w:pPr>
        <w:jc w:val="both"/>
        <w:rPr>
          <w:sz w:val="24"/>
          <w:szCs w:val="24"/>
          <w:lang w:val="en-US"/>
        </w:rPr>
      </w:pPr>
      <w:r w:rsidRPr="00321FF8">
        <w:rPr>
          <w:sz w:val="24"/>
          <w:szCs w:val="24"/>
          <w:lang w:val="en-US"/>
        </w:rPr>
        <w:t>We will use the data provided by Wikipedia to obtain the postal code of each city mentioned, we will unify the cities to have only two at the end (Toronto and York).</w:t>
      </w:r>
    </w:p>
    <w:p w14:paraId="4713A3E4" w14:textId="6F7D5E18" w:rsidR="00321FF8" w:rsidRPr="00321FF8" w:rsidRDefault="00321FF8" w:rsidP="00321FF8">
      <w:pPr>
        <w:jc w:val="both"/>
        <w:rPr>
          <w:sz w:val="24"/>
          <w:szCs w:val="24"/>
          <w:lang w:val="en-US"/>
        </w:rPr>
      </w:pPr>
      <w:r w:rsidRPr="00321FF8">
        <w:rPr>
          <w:sz w:val="24"/>
          <w:szCs w:val="24"/>
          <w:lang w:val="en-US"/>
        </w:rPr>
        <w:t>We will use the latitude and longitude data to print each location on a map.</w:t>
      </w:r>
    </w:p>
    <w:p w14:paraId="2B7FECD1" w14:textId="4A947987" w:rsidR="00D54716" w:rsidRDefault="00321FF8" w:rsidP="00321FF8">
      <w:pPr>
        <w:jc w:val="both"/>
        <w:rPr>
          <w:sz w:val="24"/>
          <w:szCs w:val="24"/>
          <w:lang w:val="en-US"/>
        </w:rPr>
      </w:pPr>
      <w:r w:rsidRPr="00321FF8">
        <w:rPr>
          <w:sz w:val="24"/>
          <w:szCs w:val="24"/>
          <w:lang w:val="en-US"/>
        </w:rPr>
        <w:t>Then we will use the Foursquare API to obtain the ratings of the restaurant category to finally obtain an average rating for each city and thus be able to select the best one.</w:t>
      </w:r>
    </w:p>
    <w:p w14:paraId="086AAAE2" w14:textId="75A2A702" w:rsidR="007E1D70" w:rsidRDefault="00E1013F" w:rsidP="00321FF8">
      <w:pPr>
        <w:jc w:val="both"/>
        <w:rPr>
          <w:sz w:val="24"/>
          <w:szCs w:val="24"/>
          <w:lang w:val="en-US"/>
        </w:rPr>
      </w:pPr>
      <w:r w:rsidRPr="00E1013F">
        <w:rPr>
          <w:sz w:val="24"/>
          <w:szCs w:val="24"/>
          <w:lang w:val="en-US"/>
        </w:rPr>
        <w:t xml:space="preserve">Whit the data in the soup object, we </w:t>
      </w:r>
      <w:r w:rsidRPr="00E1013F">
        <w:rPr>
          <w:sz w:val="24"/>
          <w:szCs w:val="24"/>
          <w:lang w:val="en-US"/>
        </w:rPr>
        <w:t>will</w:t>
      </w:r>
      <w:r w:rsidRPr="00E1013F">
        <w:rPr>
          <w:sz w:val="24"/>
          <w:szCs w:val="24"/>
          <w:lang w:val="en-US"/>
        </w:rPr>
        <w:t xml:space="preserve"> scrape the HTML document that contains until to get de table element. Then we will iterate in it to get each row and append each in a pandas DataFrame.</w:t>
      </w:r>
    </w:p>
    <w:p w14:paraId="5496D7CE" w14:textId="11F980D0" w:rsidR="00E1013F" w:rsidRDefault="00E1013F" w:rsidP="00321FF8">
      <w:pPr>
        <w:jc w:val="both"/>
        <w:rPr>
          <w:sz w:val="24"/>
          <w:szCs w:val="24"/>
          <w:lang w:val="en-US"/>
        </w:rPr>
      </w:pPr>
      <w:r>
        <w:rPr>
          <w:noProof/>
        </w:rPr>
        <w:drawing>
          <wp:inline distT="0" distB="0" distL="0" distR="0" wp14:anchorId="22362118" wp14:editId="38E52A4C">
            <wp:extent cx="5612130" cy="303022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3030220"/>
                    </a:xfrm>
                    <a:prstGeom prst="rect">
                      <a:avLst/>
                    </a:prstGeom>
                  </pic:spPr>
                </pic:pic>
              </a:graphicData>
            </a:graphic>
          </wp:inline>
        </w:drawing>
      </w:r>
    </w:p>
    <w:p w14:paraId="27152A70" w14:textId="25BCAB09" w:rsidR="00E1013F" w:rsidRPr="0083315C" w:rsidRDefault="00E1013F" w:rsidP="00321FF8">
      <w:pPr>
        <w:jc w:val="both"/>
        <w:rPr>
          <w:b/>
          <w:bCs/>
          <w:sz w:val="24"/>
          <w:szCs w:val="24"/>
          <w:lang w:val="en-US"/>
        </w:rPr>
      </w:pPr>
      <w:r w:rsidRPr="0083315C">
        <w:rPr>
          <w:b/>
          <w:bCs/>
          <w:sz w:val="24"/>
          <w:szCs w:val="24"/>
          <w:lang w:val="en-US"/>
        </w:rPr>
        <w:t>Clean data</w:t>
      </w:r>
      <w:r w:rsidRPr="0083315C">
        <w:rPr>
          <w:b/>
          <w:bCs/>
          <w:sz w:val="24"/>
          <w:szCs w:val="24"/>
          <w:lang w:val="en-US"/>
        </w:rPr>
        <w:t xml:space="preserve"> </w:t>
      </w:r>
      <w:r w:rsidRPr="0083315C">
        <w:rPr>
          <w:b/>
          <w:bCs/>
          <w:sz w:val="24"/>
          <w:szCs w:val="24"/>
          <w:lang w:val="en-US"/>
        </w:rPr>
        <w:t>frame</w:t>
      </w:r>
      <w:r w:rsidRPr="0083315C">
        <w:rPr>
          <w:b/>
          <w:bCs/>
          <w:sz w:val="24"/>
          <w:szCs w:val="24"/>
          <w:lang w:val="en-US"/>
        </w:rPr>
        <w:t>.</w:t>
      </w:r>
    </w:p>
    <w:p w14:paraId="416C5622" w14:textId="6E78DA48" w:rsidR="00E1013F" w:rsidRDefault="00E1013F" w:rsidP="00E1013F">
      <w:pPr>
        <w:jc w:val="center"/>
        <w:rPr>
          <w:sz w:val="24"/>
          <w:szCs w:val="24"/>
          <w:lang w:val="en-US"/>
        </w:rPr>
      </w:pPr>
      <w:r>
        <w:rPr>
          <w:noProof/>
        </w:rPr>
        <w:drawing>
          <wp:inline distT="0" distB="0" distL="0" distR="0" wp14:anchorId="0DF8E935" wp14:editId="5029EDA9">
            <wp:extent cx="5667153" cy="224813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89356" cy="2256946"/>
                    </a:xfrm>
                    <a:prstGeom prst="rect">
                      <a:avLst/>
                    </a:prstGeom>
                  </pic:spPr>
                </pic:pic>
              </a:graphicData>
            </a:graphic>
          </wp:inline>
        </w:drawing>
      </w:r>
    </w:p>
    <w:p w14:paraId="2D5ADB9E" w14:textId="35423059" w:rsidR="00B05F33" w:rsidRDefault="00B05F33" w:rsidP="00B05F33">
      <w:pPr>
        <w:rPr>
          <w:sz w:val="24"/>
          <w:szCs w:val="24"/>
          <w:lang w:val="en-US"/>
        </w:rPr>
      </w:pPr>
      <w:r w:rsidRPr="00B05F33">
        <w:rPr>
          <w:sz w:val="24"/>
          <w:szCs w:val="24"/>
          <w:lang w:val="en-US"/>
        </w:rPr>
        <w:lastRenderedPageBreak/>
        <w:t>Get the latitude and the longitude coordinates of each neighborhood.</w:t>
      </w:r>
    </w:p>
    <w:p w14:paraId="474589FE" w14:textId="00A75110" w:rsidR="00B05F33" w:rsidRDefault="00B05F33" w:rsidP="00B05F33">
      <w:pPr>
        <w:jc w:val="center"/>
        <w:rPr>
          <w:sz w:val="24"/>
          <w:szCs w:val="24"/>
          <w:lang w:val="en-US"/>
        </w:rPr>
      </w:pPr>
      <w:r>
        <w:rPr>
          <w:noProof/>
        </w:rPr>
        <w:drawing>
          <wp:inline distT="0" distB="0" distL="0" distR="0" wp14:anchorId="2AF73D71" wp14:editId="2E7604EA">
            <wp:extent cx="2466753" cy="1446281"/>
            <wp:effectExtent l="0" t="0" r="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75952" cy="1451674"/>
                    </a:xfrm>
                    <a:prstGeom prst="rect">
                      <a:avLst/>
                    </a:prstGeom>
                  </pic:spPr>
                </pic:pic>
              </a:graphicData>
            </a:graphic>
          </wp:inline>
        </w:drawing>
      </w:r>
    </w:p>
    <w:p w14:paraId="2DDD944D" w14:textId="4B6341F4" w:rsidR="00B05F33" w:rsidRDefault="00B05F33" w:rsidP="00B05F33">
      <w:pPr>
        <w:rPr>
          <w:sz w:val="24"/>
          <w:szCs w:val="24"/>
          <w:lang w:val="en-US"/>
        </w:rPr>
      </w:pPr>
      <w:r>
        <w:rPr>
          <w:sz w:val="24"/>
          <w:szCs w:val="24"/>
          <w:lang w:val="en-US"/>
        </w:rPr>
        <w:t>Then,</w:t>
      </w:r>
      <w:r w:rsidRPr="00B05F33">
        <w:rPr>
          <w:sz w:val="24"/>
          <w:szCs w:val="24"/>
          <w:lang w:val="en-US"/>
        </w:rPr>
        <w:t xml:space="preserve"> we </w:t>
      </w:r>
      <w:r w:rsidRPr="00B05F33">
        <w:rPr>
          <w:sz w:val="24"/>
          <w:szCs w:val="24"/>
          <w:lang w:val="en-US"/>
        </w:rPr>
        <w:t>will</w:t>
      </w:r>
      <w:r w:rsidRPr="00B05F33">
        <w:rPr>
          <w:sz w:val="24"/>
          <w:szCs w:val="24"/>
          <w:lang w:val="en-US"/>
        </w:rPr>
        <w:t xml:space="preserve"> obtain the complete dataset with the Latitude and Longitude values for each Neighborhood.</w:t>
      </w:r>
    </w:p>
    <w:p w14:paraId="55AFED6E" w14:textId="367844F2" w:rsidR="00B05F33" w:rsidRDefault="00B05F33" w:rsidP="00B05F33">
      <w:pPr>
        <w:rPr>
          <w:sz w:val="24"/>
          <w:szCs w:val="24"/>
          <w:lang w:val="en-US"/>
        </w:rPr>
      </w:pPr>
      <w:r>
        <w:rPr>
          <w:noProof/>
        </w:rPr>
        <w:drawing>
          <wp:inline distT="0" distB="0" distL="0" distR="0" wp14:anchorId="683D55B3" wp14:editId="74A5DC12">
            <wp:extent cx="5612130" cy="277114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2771140"/>
                    </a:xfrm>
                    <a:prstGeom prst="rect">
                      <a:avLst/>
                    </a:prstGeom>
                  </pic:spPr>
                </pic:pic>
              </a:graphicData>
            </a:graphic>
          </wp:inline>
        </w:drawing>
      </w:r>
    </w:p>
    <w:p w14:paraId="3EF9B908" w14:textId="0D3C2C78" w:rsidR="00D801C9" w:rsidRDefault="00D801C9" w:rsidP="00B05F33">
      <w:pPr>
        <w:rPr>
          <w:sz w:val="24"/>
          <w:szCs w:val="24"/>
          <w:lang w:val="en-US"/>
        </w:rPr>
      </w:pPr>
    </w:p>
    <w:p w14:paraId="5882B2C9" w14:textId="2911B5E4" w:rsidR="00D801C9" w:rsidRDefault="00D801C9" w:rsidP="00B05F33">
      <w:pPr>
        <w:rPr>
          <w:sz w:val="24"/>
          <w:szCs w:val="24"/>
          <w:lang w:val="en-US"/>
        </w:rPr>
      </w:pPr>
    </w:p>
    <w:p w14:paraId="277BC2BF" w14:textId="51EAE7D6" w:rsidR="00D801C9" w:rsidRDefault="00D801C9" w:rsidP="00B05F33">
      <w:pPr>
        <w:rPr>
          <w:sz w:val="24"/>
          <w:szCs w:val="24"/>
          <w:lang w:val="en-US"/>
        </w:rPr>
      </w:pPr>
    </w:p>
    <w:p w14:paraId="3BCCDD66" w14:textId="3D567808" w:rsidR="00D801C9" w:rsidRDefault="00D801C9" w:rsidP="00B05F33">
      <w:pPr>
        <w:rPr>
          <w:sz w:val="24"/>
          <w:szCs w:val="24"/>
          <w:lang w:val="en-US"/>
        </w:rPr>
      </w:pPr>
    </w:p>
    <w:p w14:paraId="3947ACEA" w14:textId="0DC156F7" w:rsidR="00D801C9" w:rsidRDefault="00D801C9" w:rsidP="00B05F33">
      <w:pPr>
        <w:rPr>
          <w:sz w:val="24"/>
          <w:szCs w:val="24"/>
          <w:lang w:val="en-US"/>
        </w:rPr>
      </w:pPr>
    </w:p>
    <w:p w14:paraId="4D31FFEC" w14:textId="1233D16F" w:rsidR="00D801C9" w:rsidRDefault="00D801C9" w:rsidP="00B05F33">
      <w:pPr>
        <w:rPr>
          <w:sz w:val="24"/>
          <w:szCs w:val="24"/>
          <w:lang w:val="en-US"/>
        </w:rPr>
      </w:pPr>
    </w:p>
    <w:p w14:paraId="68F65ADA" w14:textId="4E083AA1" w:rsidR="00D801C9" w:rsidRDefault="00D801C9" w:rsidP="00B05F33">
      <w:pPr>
        <w:rPr>
          <w:sz w:val="24"/>
          <w:szCs w:val="24"/>
          <w:lang w:val="en-US"/>
        </w:rPr>
      </w:pPr>
    </w:p>
    <w:p w14:paraId="2CBE1FBC" w14:textId="14D442B2" w:rsidR="00D801C9" w:rsidRDefault="00D801C9" w:rsidP="00B05F33">
      <w:pPr>
        <w:rPr>
          <w:sz w:val="24"/>
          <w:szCs w:val="24"/>
          <w:lang w:val="en-US"/>
        </w:rPr>
      </w:pPr>
    </w:p>
    <w:p w14:paraId="2E0F6083" w14:textId="1EF63DC2" w:rsidR="00D801C9" w:rsidRDefault="00D801C9" w:rsidP="00B05F33">
      <w:pPr>
        <w:rPr>
          <w:sz w:val="24"/>
          <w:szCs w:val="24"/>
          <w:lang w:val="en-US"/>
        </w:rPr>
      </w:pPr>
    </w:p>
    <w:p w14:paraId="67AC0FD8" w14:textId="77777777" w:rsidR="00D801C9" w:rsidRDefault="00D801C9" w:rsidP="00B05F33">
      <w:pPr>
        <w:rPr>
          <w:sz w:val="24"/>
          <w:szCs w:val="24"/>
          <w:lang w:val="en-US"/>
        </w:rPr>
      </w:pPr>
    </w:p>
    <w:p w14:paraId="33F6AAE1" w14:textId="26017FF8" w:rsidR="00D54716" w:rsidRPr="007E1D70" w:rsidRDefault="007E1D70" w:rsidP="007E1D70">
      <w:pPr>
        <w:pStyle w:val="Prrafodelista"/>
        <w:numPr>
          <w:ilvl w:val="0"/>
          <w:numId w:val="1"/>
        </w:numPr>
        <w:jc w:val="both"/>
        <w:rPr>
          <w:b/>
          <w:bCs/>
          <w:sz w:val="32"/>
          <w:szCs w:val="32"/>
          <w:lang w:val="en-US"/>
        </w:rPr>
      </w:pPr>
      <w:r w:rsidRPr="007E1D70">
        <w:rPr>
          <w:b/>
          <w:bCs/>
          <w:sz w:val="32"/>
          <w:szCs w:val="32"/>
          <w:lang w:val="en-US"/>
        </w:rPr>
        <w:lastRenderedPageBreak/>
        <w:t>Methodology and Analysis</w:t>
      </w:r>
    </w:p>
    <w:p w14:paraId="49CF050C" w14:textId="46F6F4FF" w:rsidR="007E1D70" w:rsidRDefault="007E1D70" w:rsidP="007E1D70">
      <w:pPr>
        <w:jc w:val="both"/>
        <w:rPr>
          <w:sz w:val="24"/>
          <w:szCs w:val="24"/>
          <w:lang w:val="en-US"/>
        </w:rPr>
      </w:pPr>
      <w:r w:rsidRPr="007E1D70">
        <w:rPr>
          <w:sz w:val="24"/>
          <w:szCs w:val="24"/>
          <w:lang w:val="en-US"/>
        </w:rPr>
        <w:t xml:space="preserve">The methodology to follow consist in get restaurants data of Toronto and York from Foursquare API. We will use </w:t>
      </w:r>
      <w:r w:rsidRPr="007E1D70">
        <w:rPr>
          <w:sz w:val="24"/>
          <w:szCs w:val="24"/>
          <w:lang w:val="en-US"/>
        </w:rPr>
        <w:t>standard</w:t>
      </w:r>
      <w:r w:rsidRPr="007E1D70">
        <w:rPr>
          <w:sz w:val="24"/>
          <w:szCs w:val="24"/>
          <w:lang w:val="en-US"/>
        </w:rPr>
        <w:t xml:space="preserve"> and premium calls to get </w:t>
      </w:r>
      <w:r w:rsidRPr="007E1D70">
        <w:rPr>
          <w:sz w:val="24"/>
          <w:szCs w:val="24"/>
          <w:lang w:val="en-US"/>
        </w:rPr>
        <w:t>that information</w:t>
      </w:r>
      <w:r w:rsidRPr="007E1D70">
        <w:rPr>
          <w:sz w:val="24"/>
          <w:szCs w:val="24"/>
          <w:lang w:val="en-US"/>
        </w:rPr>
        <w:t xml:space="preserve"> for each </w:t>
      </w:r>
      <w:r w:rsidRPr="007E1D70">
        <w:rPr>
          <w:sz w:val="24"/>
          <w:szCs w:val="24"/>
          <w:lang w:val="en-US"/>
        </w:rPr>
        <w:t>restaurant</w:t>
      </w:r>
      <w:r w:rsidRPr="007E1D70">
        <w:rPr>
          <w:sz w:val="24"/>
          <w:szCs w:val="24"/>
          <w:lang w:val="en-US"/>
        </w:rPr>
        <w:t xml:space="preserve">. We will clean and analyze those data to get </w:t>
      </w:r>
      <w:r w:rsidRPr="007E1D70">
        <w:rPr>
          <w:sz w:val="24"/>
          <w:szCs w:val="24"/>
          <w:lang w:val="en-US"/>
        </w:rPr>
        <w:t>insights</w:t>
      </w:r>
      <w:r w:rsidRPr="007E1D70">
        <w:rPr>
          <w:sz w:val="24"/>
          <w:szCs w:val="24"/>
          <w:lang w:val="en-US"/>
        </w:rPr>
        <w:t xml:space="preserve"> and then put into a Kmeans </w:t>
      </w:r>
      <w:r w:rsidRPr="007E1D70">
        <w:rPr>
          <w:sz w:val="24"/>
          <w:szCs w:val="24"/>
          <w:lang w:val="en-US"/>
        </w:rPr>
        <w:t>algorithm</w:t>
      </w:r>
      <w:r w:rsidRPr="007E1D70">
        <w:rPr>
          <w:sz w:val="24"/>
          <w:szCs w:val="24"/>
          <w:lang w:val="en-US"/>
        </w:rPr>
        <w:t xml:space="preserve"> to generate clusters and get conclusion. We will support od Folium library too to create visual material and make the analysis more interactive.</w:t>
      </w:r>
    </w:p>
    <w:p w14:paraId="0B21B9A6" w14:textId="6C8C7C8A" w:rsidR="008169CE" w:rsidRDefault="00BD29BA" w:rsidP="007E1D70">
      <w:pPr>
        <w:jc w:val="both"/>
        <w:rPr>
          <w:sz w:val="24"/>
          <w:szCs w:val="24"/>
          <w:lang w:val="en-US"/>
        </w:rPr>
      </w:pPr>
      <w:r w:rsidRPr="00BD29BA">
        <w:rPr>
          <w:sz w:val="24"/>
          <w:szCs w:val="24"/>
          <w:lang w:val="en-US"/>
        </w:rPr>
        <w:t>Get coordinates of Toronto and York, then create a map with Folium</w:t>
      </w:r>
      <w:r>
        <w:rPr>
          <w:sz w:val="24"/>
          <w:szCs w:val="24"/>
          <w:lang w:val="en-US"/>
        </w:rPr>
        <w:t xml:space="preserve"> and create a map.</w:t>
      </w:r>
    </w:p>
    <w:p w14:paraId="6492A0C8" w14:textId="5140B6B8" w:rsidR="00BD29BA" w:rsidRDefault="00BD29BA" w:rsidP="007E1D70">
      <w:pPr>
        <w:jc w:val="both"/>
        <w:rPr>
          <w:sz w:val="24"/>
          <w:szCs w:val="24"/>
          <w:lang w:val="en-US"/>
        </w:rPr>
      </w:pPr>
      <w:r>
        <w:rPr>
          <w:noProof/>
        </w:rPr>
        <w:drawing>
          <wp:inline distT="0" distB="0" distL="0" distR="0" wp14:anchorId="05F1110F" wp14:editId="10EF8EA9">
            <wp:extent cx="5612130" cy="3377565"/>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377565"/>
                    </a:xfrm>
                    <a:prstGeom prst="rect">
                      <a:avLst/>
                    </a:prstGeom>
                  </pic:spPr>
                </pic:pic>
              </a:graphicData>
            </a:graphic>
          </wp:inline>
        </w:drawing>
      </w:r>
    </w:p>
    <w:p w14:paraId="0FDE5EC7" w14:textId="291F9DBB" w:rsidR="00F4521B" w:rsidRDefault="00BD29BA" w:rsidP="007E1D70">
      <w:pPr>
        <w:jc w:val="both"/>
        <w:rPr>
          <w:sz w:val="24"/>
          <w:szCs w:val="24"/>
          <w:lang w:val="en-US"/>
        </w:rPr>
      </w:pPr>
      <w:r w:rsidRPr="00BD29BA">
        <w:rPr>
          <w:sz w:val="24"/>
          <w:szCs w:val="24"/>
          <w:lang w:val="en-US"/>
        </w:rPr>
        <w:t>We can see than the map is more populated with Toronto (blue) venues than York (orange).</w:t>
      </w:r>
    </w:p>
    <w:p w14:paraId="0A0B5DB6" w14:textId="2CD46F11" w:rsidR="00F4521B" w:rsidRDefault="00F4521B" w:rsidP="007E1D70">
      <w:pPr>
        <w:jc w:val="both"/>
        <w:rPr>
          <w:sz w:val="24"/>
          <w:szCs w:val="24"/>
          <w:lang w:val="en-US"/>
        </w:rPr>
      </w:pPr>
      <w:r w:rsidRPr="00F4521B">
        <w:rPr>
          <w:sz w:val="24"/>
          <w:szCs w:val="24"/>
          <w:lang w:val="en-US"/>
        </w:rPr>
        <w:t xml:space="preserve">We will use </w:t>
      </w:r>
      <w:r>
        <w:rPr>
          <w:sz w:val="24"/>
          <w:szCs w:val="24"/>
          <w:lang w:val="en-US"/>
        </w:rPr>
        <w:t>a</w:t>
      </w:r>
      <w:r w:rsidRPr="00F4521B">
        <w:rPr>
          <w:sz w:val="24"/>
          <w:szCs w:val="24"/>
          <w:lang w:val="en-US"/>
        </w:rPr>
        <w:t xml:space="preserve"> function to get the venues of Toronto and York</w:t>
      </w:r>
      <w:r>
        <w:rPr>
          <w:sz w:val="24"/>
          <w:szCs w:val="24"/>
          <w:lang w:val="en-US"/>
        </w:rPr>
        <w:t xml:space="preserve"> through Foursquare API</w:t>
      </w:r>
      <w:r w:rsidRPr="00F4521B">
        <w:rPr>
          <w:sz w:val="24"/>
          <w:szCs w:val="24"/>
          <w:lang w:val="en-US"/>
        </w:rPr>
        <w:t>.</w:t>
      </w:r>
    </w:p>
    <w:p w14:paraId="307C9856" w14:textId="77777777" w:rsidR="00F4521B" w:rsidRDefault="00F4521B" w:rsidP="00F4521B">
      <w:pPr>
        <w:jc w:val="center"/>
        <w:rPr>
          <w:b/>
          <w:bCs/>
          <w:sz w:val="32"/>
          <w:szCs w:val="32"/>
          <w:lang w:val="en-US"/>
        </w:rPr>
      </w:pPr>
      <w:r>
        <w:rPr>
          <w:noProof/>
        </w:rPr>
        <w:drawing>
          <wp:inline distT="0" distB="0" distL="0" distR="0" wp14:anchorId="75FE78D1" wp14:editId="535D7BCD">
            <wp:extent cx="4885585" cy="2360427"/>
            <wp:effectExtent l="0" t="0" r="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31381" cy="2382553"/>
                    </a:xfrm>
                    <a:prstGeom prst="rect">
                      <a:avLst/>
                    </a:prstGeom>
                  </pic:spPr>
                </pic:pic>
              </a:graphicData>
            </a:graphic>
          </wp:inline>
        </w:drawing>
      </w:r>
    </w:p>
    <w:p w14:paraId="1972FDB6" w14:textId="77777777" w:rsidR="00F4521B" w:rsidRDefault="00F4521B" w:rsidP="00F4521B">
      <w:pPr>
        <w:rPr>
          <w:sz w:val="32"/>
          <w:szCs w:val="32"/>
          <w:lang w:val="en-US"/>
        </w:rPr>
      </w:pPr>
      <w:r w:rsidRPr="00F4521B">
        <w:rPr>
          <w:sz w:val="24"/>
          <w:szCs w:val="24"/>
          <w:lang w:val="en-US"/>
        </w:rPr>
        <w:lastRenderedPageBreak/>
        <w:t>Then, only get the Restaurant category from the data.</w:t>
      </w:r>
    </w:p>
    <w:p w14:paraId="3F36F6CF" w14:textId="77777777" w:rsidR="00F4521B" w:rsidRDefault="00F4521B" w:rsidP="00F4521B">
      <w:pPr>
        <w:rPr>
          <w:sz w:val="32"/>
          <w:szCs w:val="32"/>
          <w:lang w:val="en-US"/>
        </w:rPr>
      </w:pPr>
      <w:r>
        <w:rPr>
          <w:noProof/>
        </w:rPr>
        <w:drawing>
          <wp:inline distT="0" distB="0" distL="0" distR="0" wp14:anchorId="00255543" wp14:editId="78D62202">
            <wp:extent cx="5612130" cy="1195070"/>
            <wp:effectExtent l="0" t="0" r="7620"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1195070"/>
                    </a:xfrm>
                    <a:prstGeom prst="rect">
                      <a:avLst/>
                    </a:prstGeom>
                  </pic:spPr>
                </pic:pic>
              </a:graphicData>
            </a:graphic>
          </wp:inline>
        </w:drawing>
      </w:r>
    </w:p>
    <w:p w14:paraId="2C117F27" w14:textId="77777777" w:rsidR="00F4521B" w:rsidRDefault="00F4521B" w:rsidP="00F4521B">
      <w:pPr>
        <w:rPr>
          <w:sz w:val="24"/>
          <w:szCs w:val="24"/>
          <w:lang w:val="en-US"/>
        </w:rPr>
      </w:pPr>
    </w:p>
    <w:p w14:paraId="3D30D68E" w14:textId="1408AE40" w:rsidR="00F4521B" w:rsidRDefault="00F4521B" w:rsidP="00F4521B">
      <w:pPr>
        <w:rPr>
          <w:sz w:val="24"/>
          <w:szCs w:val="24"/>
          <w:lang w:val="en-US"/>
        </w:rPr>
      </w:pPr>
      <w:r w:rsidRPr="00F4521B">
        <w:rPr>
          <w:sz w:val="24"/>
          <w:szCs w:val="24"/>
          <w:lang w:val="en-US"/>
        </w:rPr>
        <w:t xml:space="preserve">Use </w:t>
      </w:r>
      <w:r>
        <w:rPr>
          <w:sz w:val="24"/>
          <w:szCs w:val="24"/>
          <w:lang w:val="en-US"/>
        </w:rPr>
        <w:t>a</w:t>
      </w:r>
      <w:r w:rsidRPr="00F4521B">
        <w:rPr>
          <w:sz w:val="24"/>
          <w:szCs w:val="24"/>
          <w:lang w:val="en-US"/>
        </w:rPr>
        <w:t xml:space="preserve"> function to get the rating for each restaurant in the dataset. This function </w:t>
      </w:r>
      <w:r w:rsidRPr="00F4521B">
        <w:rPr>
          <w:sz w:val="24"/>
          <w:szCs w:val="24"/>
          <w:lang w:val="en-US"/>
        </w:rPr>
        <w:t>uses</w:t>
      </w:r>
      <w:r w:rsidRPr="00F4521B">
        <w:rPr>
          <w:sz w:val="24"/>
          <w:szCs w:val="24"/>
          <w:lang w:val="en-US"/>
        </w:rPr>
        <w:t xml:space="preserve"> a Premium call of Foursquare.</w:t>
      </w:r>
    </w:p>
    <w:p w14:paraId="2D32E1AE" w14:textId="5F41DA08" w:rsidR="00F4521B" w:rsidRDefault="00F4521B" w:rsidP="00F4521B">
      <w:pPr>
        <w:jc w:val="center"/>
        <w:rPr>
          <w:sz w:val="24"/>
          <w:szCs w:val="24"/>
          <w:lang w:val="en-US"/>
        </w:rPr>
      </w:pPr>
      <w:r>
        <w:rPr>
          <w:noProof/>
        </w:rPr>
        <w:drawing>
          <wp:inline distT="0" distB="0" distL="0" distR="0" wp14:anchorId="75E243FD" wp14:editId="2ABE3D49">
            <wp:extent cx="4019107" cy="1366988"/>
            <wp:effectExtent l="0" t="0" r="635"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30789" cy="1370961"/>
                    </a:xfrm>
                    <a:prstGeom prst="rect">
                      <a:avLst/>
                    </a:prstGeom>
                  </pic:spPr>
                </pic:pic>
              </a:graphicData>
            </a:graphic>
          </wp:inline>
        </w:drawing>
      </w:r>
    </w:p>
    <w:p w14:paraId="4FB1283A" w14:textId="5A610F50" w:rsidR="00F4521B" w:rsidRDefault="00F4521B" w:rsidP="00F4521B">
      <w:pPr>
        <w:jc w:val="center"/>
        <w:rPr>
          <w:sz w:val="24"/>
          <w:szCs w:val="24"/>
          <w:lang w:val="en-US"/>
        </w:rPr>
      </w:pPr>
    </w:p>
    <w:p w14:paraId="58954C86" w14:textId="014EFB30" w:rsidR="00F4521B" w:rsidRDefault="00F4521B" w:rsidP="00F4521B">
      <w:pPr>
        <w:jc w:val="both"/>
        <w:rPr>
          <w:sz w:val="24"/>
          <w:szCs w:val="24"/>
          <w:lang w:val="en-US"/>
        </w:rPr>
      </w:pPr>
      <w:r>
        <w:rPr>
          <w:sz w:val="24"/>
          <w:szCs w:val="24"/>
          <w:lang w:val="en-US"/>
        </w:rPr>
        <w:t>Finally,</w:t>
      </w:r>
      <w:r w:rsidRPr="00F4521B">
        <w:t xml:space="preserve"> </w:t>
      </w:r>
      <w:r>
        <w:rPr>
          <w:sz w:val="24"/>
          <w:szCs w:val="24"/>
          <w:lang w:val="en-US"/>
        </w:rPr>
        <w:t>m</w:t>
      </w:r>
      <w:r w:rsidRPr="00F4521B">
        <w:rPr>
          <w:sz w:val="24"/>
          <w:szCs w:val="24"/>
          <w:lang w:val="en-US"/>
        </w:rPr>
        <w:t>erge Toronto and York venues data with its ratings and drop instances with null values.</w:t>
      </w:r>
      <w:r>
        <w:rPr>
          <w:sz w:val="24"/>
          <w:szCs w:val="24"/>
          <w:lang w:val="en-US"/>
        </w:rPr>
        <w:t xml:space="preserve"> </w:t>
      </w:r>
    </w:p>
    <w:p w14:paraId="4E07243F" w14:textId="7D0A886D" w:rsidR="00F4521B" w:rsidRDefault="00F4521B" w:rsidP="00F4521B">
      <w:pPr>
        <w:jc w:val="both"/>
        <w:rPr>
          <w:sz w:val="24"/>
          <w:szCs w:val="24"/>
          <w:lang w:val="en-US"/>
        </w:rPr>
      </w:pPr>
      <w:r>
        <w:rPr>
          <w:noProof/>
        </w:rPr>
        <w:drawing>
          <wp:inline distT="0" distB="0" distL="0" distR="0" wp14:anchorId="1820B317" wp14:editId="23B4705F">
            <wp:extent cx="5612130" cy="2698115"/>
            <wp:effectExtent l="0" t="0" r="762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698115"/>
                    </a:xfrm>
                    <a:prstGeom prst="rect">
                      <a:avLst/>
                    </a:prstGeom>
                  </pic:spPr>
                </pic:pic>
              </a:graphicData>
            </a:graphic>
          </wp:inline>
        </w:drawing>
      </w:r>
    </w:p>
    <w:p w14:paraId="2987F78B" w14:textId="618F5D99" w:rsidR="00F4521B" w:rsidRDefault="00F4521B" w:rsidP="00F4521B">
      <w:pPr>
        <w:rPr>
          <w:sz w:val="24"/>
          <w:szCs w:val="24"/>
          <w:lang w:val="en-US"/>
        </w:rPr>
      </w:pPr>
    </w:p>
    <w:p w14:paraId="540696DD" w14:textId="1BD685C9" w:rsidR="003C74C7" w:rsidRDefault="003C74C7" w:rsidP="00F4521B">
      <w:pPr>
        <w:rPr>
          <w:sz w:val="24"/>
          <w:szCs w:val="24"/>
          <w:lang w:val="en-US"/>
        </w:rPr>
      </w:pPr>
    </w:p>
    <w:p w14:paraId="0FD74045" w14:textId="3E31D8AA" w:rsidR="003C74C7" w:rsidRPr="0083315C" w:rsidRDefault="003C74C7" w:rsidP="00F4521B">
      <w:pPr>
        <w:rPr>
          <w:b/>
          <w:bCs/>
          <w:sz w:val="24"/>
          <w:szCs w:val="24"/>
          <w:lang w:val="en-US"/>
        </w:rPr>
      </w:pPr>
      <w:r w:rsidRPr="0083315C">
        <w:rPr>
          <w:b/>
          <w:bCs/>
          <w:sz w:val="24"/>
          <w:szCs w:val="24"/>
          <w:lang w:val="en-US"/>
        </w:rPr>
        <w:lastRenderedPageBreak/>
        <w:t>Feature selection</w:t>
      </w:r>
      <w:r w:rsidRPr="0083315C">
        <w:rPr>
          <w:b/>
          <w:bCs/>
          <w:sz w:val="24"/>
          <w:szCs w:val="24"/>
          <w:lang w:val="en-US"/>
        </w:rPr>
        <w:t>.</w:t>
      </w:r>
    </w:p>
    <w:p w14:paraId="1951C84D" w14:textId="4A2F2C72" w:rsidR="003C74C7" w:rsidRPr="00F4521B" w:rsidRDefault="003C74C7" w:rsidP="00F4521B">
      <w:pPr>
        <w:rPr>
          <w:sz w:val="24"/>
          <w:szCs w:val="24"/>
          <w:lang w:val="en-US"/>
        </w:rPr>
      </w:pPr>
      <w:r w:rsidRPr="003C74C7">
        <w:rPr>
          <w:sz w:val="24"/>
          <w:szCs w:val="24"/>
          <w:lang w:val="en-US"/>
        </w:rPr>
        <w:t>In this point, we will select 'Venue Category' and 'Venue Rating' as features to put in the Kmeans algorithm to create two clusters, which will indicate if each restaurant is in the most rated group or not.</w:t>
      </w:r>
    </w:p>
    <w:p w14:paraId="231D21E2" w14:textId="6C7E8708" w:rsidR="00300727" w:rsidRPr="00F4521B" w:rsidRDefault="003C74C7" w:rsidP="00F4521B">
      <w:pPr>
        <w:rPr>
          <w:sz w:val="32"/>
          <w:szCs w:val="32"/>
          <w:lang w:val="en-US"/>
        </w:rPr>
      </w:pPr>
      <w:r>
        <w:rPr>
          <w:noProof/>
        </w:rPr>
        <w:drawing>
          <wp:inline distT="0" distB="0" distL="0" distR="0" wp14:anchorId="4D0F3EB5" wp14:editId="559652C9">
            <wp:extent cx="5612130" cy="1889125"/>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1889125"/>
                    </a:xfrm>
                    <a:prstGeom prst="rect">
                      <a:avLst/>
                    </a:prstGeom>
                  </pic:spPr>
                </pic:pic>
              </a:graphicData>
            </a:graphic>
          </wp:inline>
        </w:drawing>
      </w:r>
    </w:p>
    <w:p w14:paraId="00005FF3" w14:textId="77777777" w:rsidR="0083315C" w:rsidRDefault="0083315C">
      <w:pPr>
        <w:rPr>
          <w:sz w:val="24"/>
          <w:szCs w:val="24"/>
          <w:lang w:val="en-US"/>
        </w:rPr>
      </w:pPr>
      <w:r w:rsidRPr="0083315C">
        <w:rPr>
          <w:sz w:val="24"/>
          <w:szCs w:val="24"/>
          <w:lang w:val="en-US"/>
        </w:rPr>
        <w:t>Run</w:t>
      </w:r>
      <w:r>
        <w:rPr>
          <w:sz w:val="24"/>
          <w:szCs w:val="24"/>
          <w:lang w:val="en-US"/>
        </w:rPr>
        <w:t xml:space="preserve"> a</w:t>
      </w:r>
      <w:r w:rsidRPr="0083315C">
        <w:rPr>
          <w:sz w:val="24"/>
          <w:szCs w:val="24"/>
          <w:lang w:val="en-US"/>
        </w:rPr>
        <w:t xml:space="preserve"> k-means clustering and check cluster labels generated for each row in the data</w:t>
      </w:r>
      <w:r>
        <w:rPr>
          <w:sz w:val="24"/>
          <w:szCs w:val="24"/>
          <w:lang w:val="en-US"/>
        </w:rPr>
        <w:t xml:space="preserve"> </w:t>
      </w:r>
      <w:r w:rsidRPr="0083315C">
        <w:rPr>
          <w:sz w:val="24"/>
          <w:szCs w:val="24"/>
          <w:lang w:val="en-US"/>
        </w:rPr>
        <w:t>frame.</w:t>
      </w:r>
    </w:p>
    <w:p w14:paraId="4E13607F" w14:textId="77777777" w:rsidR="0083315C" w:rsidRDefault="0083315C" w:rsidP="0083315C">
      <w:pPr>
        <w:jc w:val="center"/>
        <w:rPr>
          <w:sz w:val="32"/>
          <w:szCs w:val="32"/>
          <w:lang w:val="en-US"/>
        </w:rPr>
      </w:pPr>
      <w:r>
        <w:rPr>
          <w:noProof/>
        </w:rPr>
        <w:drawing>
          <wp:inline distT="0" distB="0" distL="0" distR="0" wp14:anchorId="7F4FFA9A" wp14:editId="530A985A">
            <wp:extent cx="3296984" cy="2876934"/>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27475" cy="2903541"/>
                    </a:xfrm>
                    <a:prstGeom prst="rect">
                      <a:avLst/>
                    </a:prstGeom>
                  </pic:spPr>
                </pic:pic>
              </a:graphicData>
            </a:graphic>
          </wp:inline>
        </w:drawing>
      </w:r>
    </w:p>
    <w:p w14:paraId="6DA8D913" w14:textId="77777777" w:rsidR="0083315C" w:rsidRDefault="0083315C" w:rsidP="0083315C">
      <w:pPr>
        <w:rPr>
          <w:sz w:val="24"/>
          <w:szCs w:val="24"/>
          <w:lang w:val="en-US"/>
        </w:rPr>
      </w:pPr>
      <w:r w:rsidRPr="0083315C">
        <w:rPr>
          <w:sz w:val="24"/>
          <w:szCs w:val="24"/>
          <w:lang w:val="en-US"/>
        </w:rPr>
        <w:t>Create a new data</w:t>
      </w:r>
      <w:r>
        <w:rPr>
          <w:sz w:val="24"/>
          <w:szCs w:val="24"/>
          <w:lang w:val="en-US"/>
        </w:rPr>
        <w:t xml:space="preserve"> </w:t>
      </w:r>
      <w:r w:rsidRPr="0083315C">
        <w:rPr>
          <w:sz w:val="24"/>
          <w:szCs w:val="24"/>
          <w:lang w:val="en-US"/>
        </w:rPr>
        <w:t>frame with the principal features and its labels.</w:t>
      </w:r>
    </w:p>
    <w:p w14:paraId="48FA6335" w14:textId="77777777" w:rsidR="0083315C" w:rsidRDefault="0083315C" w:rsidP="0083315C">
      <w:pPr>
        <w:rPr>
          <w:sz w:val="32"/>
          <w:szCs w:val="32"/>
          <w:lang w:val="en-US"/>
        </w:rPr>
      </w:pPr>
      <w:r>
        <w:rPr>
          <w:noProof/>
        </w:rPr>
        <w:drawing>
          <wp:inline distT="0" distB="0" distL="0" distR="0" wp14:anchorId="4A12BAC3" wp14:editId="2EFD2CC0">
            <wp:extent cx="5612130" cy="1062990"/>
            <wp:effectExtent l="0" t="0" r="762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1062990"/>
                    </a:xfrm>
                    <a:prstGeom prst="rect">
                      <a:avLst/>
                    </a:prstGeom>
                  </pic:spPr>
                </pic:pic>
              </a:graphicData>
            </a:graphic>
          </wp:inline>
        </w:drawing>
      </w:r>
    </w:p>
    <w:p w14:paraId="0EA52AEB" w14:textId="77777777" w:rsidR="0083315C" w:rsidRDefault="0083315C" w:rsidP="0083315C">
      <w:pPr>
        <w:rPr>
          <w:sz w:val="32"/>
          <w:szCs w:val="32"/>
          <w:lang w:val="en-US"/>
        </w:rPr>
      </w:pPr>
    </w:p>
    <w:p w14:paraId="45DD0819" w14:textId="77777777" w:rsidR="0083315C" w:rsidRDefault="0083315C" w:rsidP="0083315C">
      <w:pPr>
        <w:jc w:val="both"/>
        <w:rPr>
          <w:sz w:val="32"/>
          <w:szCs w:val="32"/>
          <w:lang w:val="en-US"/>
        </w:rPr>
      </w:pPr>
      <w:r w:rsidRPr="0083315C">
        <w:rPr>
          <w:sz w:val="24"/>
          <w:szCs w:val="24"/>
          <w:lang w:val="en-US"/>
        </w:rPr>
        <w:lastRenderedPageBreak/>
        <w:t>We can see in the scatter plot that the clusters were divided about the 7.5 rating value. Besides, plot indicates that York venues are most rated with low score, while Toronto restaurants are the best ones.</w:t>
      </w:r>
    </w:p>
    <w:p w14:paraId="06407958" w14:textId="418D3A21" w:rsidR="0083315C" w:rsidRDefault="0083315C" w:rsidP="0083315C">
      <w:pPr>
        <w:jc w:val="center"/>
        <w:rPr>
          <w:sz w:val="32"/>
          <w:szCs w:val="32"/>
          <w:lang w:val="en-US"/>
        </w:rPr>
      </w:pPr>
      <w:r>
        <w:rPr>
          <w:noProof/>
        </w:rPr>
        <w:drawing>
          <wp:inline distT="0" distB="0" distL="0" distR="0" wp14:anchorId="4813F93B" wp14:editId="6EC5C2C4">
            <wp:extent cx="4720856" cy="3087946"/>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79876" cy="3126551"/>
                    </a:xfrm>
                    <a:prstGeom prst="rect">
                      <a:avLst/>
                    </a:prstGeom>
                  </pic:spPr>
                </pic:pic>
              </a:graphicData>
            </a:graphic>
          </wp:inline>
        </w:drawing>
      </w:r>
    </w:p>
    <w:p w14:paraId="175E6572" w14:textId="77777777" w:rsidR="0083315C" w:rsidRDefault="0083315C" w:rsidP="0083315C">
      <w:pPr>
        <w:jc w:val="both"/>
        <w:rPr>
          <w:sz w:val="24"/>
          <w:szCs w:val="24"/>
          <w:lang w:val="en-US"/>
        </w:rPr>
      </w:pPr>
      <w:r w:rsidRPr="0083315C">
        <w:rPr>
          <w:sz w:val="24"/>
          <w:szCs w:val="24"/>
          <w:lang w:val="en-US"/>
        </w:rPr>
        <w:t>In next map, restaurant of Toronto (blue perimeter) and York (perimeter) are marked with green and red fills. Green corresponds to group with rating greater than 7.5 and red fill to restaurants with rating less than 7.5. We can see that most approved restaurants are in Toronto.</w:t>
      </w:r>
    </w:p>
    <w:p w14:paraId="7B54049A" w14:textId="1BE1B7A1" w:rsidR="003C74C7" w:rsidRPr="0083315C" w:rsidRDefault="0083315C" w:rsidP="0083315C">
      <w:pPr>
        <w:jc w:val="both"/>
        <w:rPr>
          <w:sz w:val="32"/>
          <w:szCs w:val="32"/>
          <w:lang w:val="en-US"/>
        </w:rPr>
      </w:pPr>
      <w:r>
        <w:rPr>
          <w:noProof/>
        </w:rPr>
        <w:drawing>
          <wp:inline distT="0" distB="0" distL="0" distR="0" wp14:anchorId="3D4E60CC" wp14:editId="5AF0782A">
            <wp:extent cx="5612130" cy="3382645"/>
            <wp:effectExtent l="0" t="0" r="7620" b="8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382645"/>
                    </a:xfrm>
                    <a:prstGeom prst="rect">
                      <a:avLst/>
                    </a:prstGeom>
                  </pic:spPr>
                </pic:pic>
              </a:graphicData>
            </a:graphic>
          </wp:inline>
        </w:drawing>
      </w:r>
      <w:r w:rsidR="003C74C7" w:rsidRPr="0083315C">
        <w:rPr>
          <w:sz w:val="32"/>
          <w:szCs w:val="32"/>
          <w:lang w:val="en-US"/>
        </w:rPr>
        <w:br w:type="page"/>
      </w:r>
    </w:p>
    <w:p w14:paraId="45A900BC" w14:textId="4FC95F26" w:rsidR="008169CE" w:rsidRPr="008169CE" w:rsidRDefault="008169CE" w:rsidP="008169CE">
      <w:pPr>
        <w:pStyle w:val="Prrafodelista"/>
        <w:numPr>
          <w:ilvl w:val="0"/>
          <w:numId w:val="1"/>
        </w:numPr>
        <w:jc w:val="both"/>
        <w:rPr>
          <w:b/>
          <w:bCs/>
          <w:sz w:val="32"/>
          <w:szCs w:val="32"/>
          <w:lang w:val="en-US"/>
        </w:rPr>
      </w:pPr>
      <w:r w:rsidRPr="008169CE">
        <w:rPr>
          <w:b/>
          <w:bCs/>
          <w:sz w:val="32"/>
          <w:szCs w:val="32"/>
          <w:lang w:val="en-US"/>
        </w:rPr>
        <w:lastRenderedPageBreak/>
        <w:t>Results and Discussion</w:t>
      </w:r>
    </w:p>
    <w:p w14:paraId="079C723C" w14:textId="3027B31E" w:rsidR="008169CE" w:rsidRPr="008169CE" w:rsidRDefault="008169CE" w:rsidP="008169CE">
      <w:pPr>
        <w:jc w:val="both"/>
        <w:rPr>
          <w:sz w:val="24"/>
          <w:szCs w:val="24"/>
          <w:lang w:val="en-US"/>
        </w:rPr>
      </w:pPr>
      <w:r w:rsidRPr="008169CE">
        <w:rPr>
          <w:sz w:val="24"/>
          <w:szCs w:val="24"/>
          <w:lang w:val="en-US"/>
        </w:rPr>
        <w:t xml:space="preserve">Results obtained in the analysis, following the methodology, demonstrate that most venues </w:t>
      </w:r>
      <w:r w:rsidRPr="008169CE">
        <w:rPr>
          <w:sz w:val="24"/>
          <w:szCs w:val="24"/>
          <w:lang w:val="en-US"/>
        </w:rPr>
        <w:t>are in</w:t>
      </w:r>
      <w:r w:rsidRPr="008169CE">
        <w:rPr>
          <w:sz w:val="24"/>
          <w:szCs w:val="24"/>
          <w:lang w:val="en-US"/>
        </w:rPr>
        <w:t xml:space="preserve"> Toronto region, which give us a</w:t>
      </w:r>
      <w:r w:rsidRPr="008169CE">
        <w:rPr>
          <w:sz w:val="24"/>
          <w:szCs w:val="24"/>
          <w:lang w:val="en-US"/>
        </w:rPr>
        <w:t>n</w:t>
      </w:r>
      <w:r w:rsidRPr="008169CE">
        <w:rPr>
          <w:sz w:val="24"/>
          <w:szCs w:val="24"/>
          <w:lang w:val="en-US"/>
        </w:rPr>
        <w:t xml:space="preserve"> idea of than we will</w:t>
      </w:r>
      <w:r w:rsidRPr="008169CE">
        <w:rPr>
          <w:sz w:val="24"/>
          <w:szCs w:val="24"/>
          <w:lang w:val="en-US"/>
        </w:rPr>
        <w:t xml:space="preserve"> </w:t>
      </w:r>
      <w:r w:rsidRPr="008169CE">
        <w:rPr>
          <w:sz w:val="24"/>
          <w:szCs w:val="24"/>
          <w:lang w:val="en-US"/>
        </w:rPr>
        <w:t xml:space="preserve">hope about the rating of restaurants between York and Toronto. In this case, we can think that the rating average could to be a </w:t>
      </w:r>
      <w:r w:rsidRPr="008169CE">
        <w:rPr>
          <w:sz w:val="24"/>
          <w:szCs w:val="24"/>
          <w:lang w:val="en-US"/>
        </w:rPr>
        <w:t>little</w:t>
      </w:r>
      <w:r w:rsidRPr="008169CE">
        <w:rPr>
          <w:sz w:val="24"/>
          <w:szCs w:val="24"/>
          <w:lang w:val="en-US"/>
        </w:rPr>
        <w:t xml:space="preserve"> more high than the York restaurants, because will have more people in Toronto who can put a rating, and at same time, the rating will be more trustworthy.</w:t>
      </w:r>
    </w:p>
    <w:p w14:paraId="3DB05D11" w14:textId="5FE12C24" w:rsidR="008169CE" w:rsidRDefault="008169CE" w:rsidP="008169CE">
      <w:pPr>
        <w:jc w:val="both"/>
        <w:rPr>
          <w:sz w:val="24"/>
          <w:szCs w:val="24"/>
          <w:lang w:val="en-US"/>
        </w:rPr>
      </w:pPr>
      <w:r w:rsidRPr="008169CE">
        <w:rPr>
          <w:sz w:val="24"/>
          <w:szCs w:val="24"/>
          <w:lang w:val="en-US"/>
        </w:rPr>
        <w:t xml:space="preserve">In below cells, we can see clearly that Toronto has 266 approved restaurants, </w:t>
      </w:r>
      <w:r w:rsidRPr="008169CE">
        <w:rPr>
          <w:sz w:val="24"/>
          <w:szCs w:val="24"/>
          <w:lang w:val="en-US"/>
        </w:rPr>
        <w:t>that is</w:t>
      </w:r>
      <w:r w:rsidRPr="008169CE">
        <w:rPr>
          <w:sz w:val="24"/>
          <w:szCs w:val="24"/>
          <w:lang w:val="en-US"/>
        </w:rPr>
        <w:t xml:space="preserve"> the venues count in that region. And, in the York side, we have only 10 restaurants to review. Toronto has the advantage. </w:t>
      </w:r>
      <w:r w:rsidRPr="008169CE">
        <w:rPr>
          <w:sz w:val="24"/>
          <w:szCs w:val="24"/>
          <w:lang w:val="en-US"/>
        </w:rPr>
        <w:t>Also,</w:t>
      </w:r>
      <w:r w:rsidRPr="008169CE">
        <w:rPr>
          <w:sz w:val="24"/>
          <w:szCs w:val="24"/>
          <w:lang w:val="en-US"/>
        </w:rPr>
        <w:t xml:space="preserve"> we have the restaurants mean rating of each region, where Toronto has 8.09 and York 7.74 points. Difference is not significantly, but Toronto's mean rating is more trustworthy because it has the support of more </w:t>
      </w:r>
      <w:r w:rsidRPr="008169CE">
        <w:rPr>
          <w:sz w:val="24"/>
          <w:szCs w:val="24"/>
          <w:lang w:val="en-US"/>
        </w:rPr>
        <w:t>consumers</w:t>
      </w:r>
      <w:r w:rsidRPr="008169CE">
        <w:rPr>
          <w:sz w:val="24"/>
          <w:szCs w:val="24"/>
          <w:lang w:val="en-US"/>
        </w:rPr>
        <w:t>.</w:t>
      </w:r>
    </w:p>
    <w:p w14:paraId="5C6745B5" w14:textId="77777777" w:rsidR="00F7375E" w:rsidRDefault="00F7375E" w:rsidP="008169CE">
      <w:pPr>
        <w:jc w:val="both"/>
        <w:rPr>
          <w:sz w:val="24"/>
          <w:szCs w:val="24"/>
          <w:lang w:val="en-US"/>
        </w:rPr>
      </w:pPr>
    </w:p>
    <w:p w14:paraId="5FF83B08" w14:textId="1D8C98ED" w:rsidR="005C4906" w:rsidRDefault="0094155A" w:rsidP="0094155A">
      <w:pPr>
        <w:jc w:val="center"/>
        <w:rPr>
          <w:sz w:val="24"/>
          <w:szCs w:val="24"/>
          <w:lang w:val="en-US"/>
        </w:rPr>
      </w:pPr>
      <w:r>
        <w:rPr>
          <w:noProof/>
        </w:rPr>
        <w:drawing>
          <wp:inline distT="0" distB="0" distL="0" distR="0" wp14:anchorId="3F1703D1" wp14:editId="70FA50B3">
            <wp:extent cx="2190750" cy="14668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90750" cy="1466850"/>
                    </a:xfrm>
                    <a:prstGeom prst="rect">
                      <a:avLst/>
                    </a:prstGeom>
                  </pic:spPr>
                </pic:pic>
              </a:graphicData>
            </a:graphic>
          </wp:inline>
        </w:drawing>
      </w:r>
      <w:r>
        <w:rPr>
          <w:sz w:val="24"/>
          <w:szCs w:val="24"/>
          <w:lang w:val="en-US"/>
        </w:rPr>
        <w:tab/>
      </w:r>
      <w:r>
        <w:rPr>
          <w:sz w:val="24"/>
          <w:szCs w:val="24"/>
          <w:lang w:val="en-US"/>
        </w:rPr>
        <w:tab/>
      </w:r>
      <w:r>
        <w:rPr>
          <w:sz w:val="24"/>
          <w:szCs w:val="24"/>
          <w:lang w:val="en-US"/>
        </w:rPr>
        <w:tab/>
      </w:r>
      <w:r>
        <w:rPr>
          <w:noProof/>
        </w:rPr>
        <w:drawing>
          <wp:inline distT="0" distB="0" distL="0" distR="0" wp14:anchorId="004904C9" wp14:editId="0C4951AA">
            <wp:extent cx="2085975" cy="131445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85975" cy="1314450"/>
                    </a:xfrm>
                    <a:prstGeom prst="rect">
                      <a:avLst/>
                    </a:prstGeom>
                  </pic:spPr>
                </pic:pic>
              </a:graphicData>
            </a:graphic>
          </wp:inline>
        </w:drawing>
      </w:r>
    </w:p>
    <w:p w14:paraId="18EBFD20" w14:textId="16C59F66" w:rsidR="00300727" w:rsidRDefault="00300727">
      <w:pPr>
        <w:rPr>
          <w:b/>
          <w:bCs/>
          <w:sz w:val="32"/>
          <w:szCs w:val="32"/>
          <w:lang w:val="en-US"/>
        </w:rPr>
      </w:pPr>
    </w:p>
    <w:p w14:paraId="0AD6DBDB" w14:textId="2FA99CAA" w:rsidR="005C4906" w:rsidRPr="005C4906" w:rsidRDefault="005C4906" w:rsidP="005C4906">
      <w:pPr>
        <w:pStyle w:val="Prrafodelista"/>
        <w:numPr>
          <w:ilvl w:val="0"/>
          <w:numId w:val="1"/>
        </w:numPr>
        <w:jc w:val="both"/>
        <w:rPr>
          <w:b/>
          <w:bCs/>
          <w:sz w:val="32"/>
          <w:szCs w:val="32"/>
          <w:lang w:val="en-US"/>
        </w:rPr>
      </w:pPr>
      <w:r w:rsidRPr="005C4906">
        <w:rPr>
          <w:b/>
          <w:bCs/>
          <w:sz w:val="32"/>
          <w:szCs w:val="32"/>
          <w:lang w:val="en-US"/>
        </w:rPr>
        <w:t>Conclusion</w:t>
      </w:r>
    </w:p>
    <w:p w14:paraId="1F42B25F" w14:textId="24DA7848" w:rsidR="005C4906" w:rsidRPr="005C4906" w:rsidRDefault="005C4906" w:rsidP="005C4906">
      <w:pPr>
        <w:jc w:val="both"/>
        <w:rPr>
          <w:sz w:val="24"/>
          <w:szCs w:val="24"/>
          <w:lang w:val="en-US"/>
        </w:rPr>
      </w:pPr>
      <w:r w:rsidRPr="005C4906">
        <w:rPr>
          <w:sz w:val="24"/>
          <w:szCs w:val="24"/>
          <w:lang w:val="en-US"/>
        </w:rPr>
        <w:t>If you need to choose a Borough to live, Toronto o York, maybe Toro</w:t>
      </w:r>
      <w:r>
        <w:rPr>
          <w:sz w:val="24"/>
          <w:szCs w:val="24"/>
          <w:lang w:val="en-US"/>
        </w:rPr>
        <w:t>n</w:t>
      </w:r>
      <w:r w:rsidRPr="005C4906">
        <w:rPr>
          <w:sz w:val="24"/>
          <w:szCs w:val="24"/>
          <w:lang w:val="en-US"/>
        </w:rPr>
        <w:t xml:space="preserve">to is the best option for you because you can find the best and most varied restaurants in </w:t>
      </w:r>
      <w:r w:rsidRPr="005C4906">
        <w:rPr>
          <w:sz w:val="24"/>
          <w:szCs w:val="24"/>
          <w:lang w:val="en-US"/>
        </w:rPr>
        <w:t>the</w:t>
      </w:r>
      <w:r w:rsidRPr="005C4906">
        <w:rPr>
          <w:sz w:val="24"/>
          <w:szCs w:val="24"/>
          <w:lang w:val="en-US"/>
        </w:rPr>
        <w:t xml:space="preserve"> region. People say through their ratings that in Toronto are the best restaurants that you can find in </w:t>
      </w:r>
      <w:r w:rsidRPr="005C4906">
        <w:rPr>
          <w:sz w:val="24"/>
          <w:szCs w:val="24"/>
          <w:lang w:val="en-US"/>
        </w:rPr>
        <w:t>th</w:t>
      </w:r>
      <w:r>
        <w:rPr>
          <w:sz w:val="24"/>
          <w:szCs w:val="24"/>
          <w:lang w:val="en-US"/>
        </w:rPr>
        <w:t>at</w:t>
      </w:r>
      <w:r w:rsidRPr="005C4906">
        <w:rPr>
          <w:sz w:val="24"/>
          <w:szCs w:val="24"/>
          <w:lang w:val="en-US"/>
        </w:rPr>
        <w:t xml:space="preserve"> region</w:t>
      </w:r>
      <w:r w:rsidRPr="005C4906">
        <w:rPr>
          <w:sz w:val="24"/>
          <w:szCs w:val="24"/>
          <w:lang w:val="en-US"/>
        </w:rPr>
        <w:t>.</w:t>
      </w:r>
    </w:p>
    <w:sectPr w:rsidR="005C4906" w:rsidRPr="005C4906">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2AEF" w:usb1="4000207B" w:usb2="00000000"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B854F90"/>
    <w:multiLevelType w:val="hybridMultilevel"/>
    <w:tmpl w:val="65083A2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7D3"/>
    <w:rsid w:val="001477B2"/>
    <w:rsid w:val="002F47D3"/>
    <w:rsid w:val="00300727"/>
    <w:rsid w:val="00321FF8"/>
    <w:rsid w:val="003C74C7"/>
    <w:rsid w:val="005C4906"/>
    <w:rsid w:val="006123CB"/>
    <w:rsid w:val="006C05C6"/>
    <w:rsid w:val="007D42A2"/>
    <w:rsid w:val="007E1D70"/>
    <w:rsid w:val="008169CE"/>
    <w:rsid w:val="0083315C"/>
    <w:rsid w:val="0094155A"/>
    <w:rsid w:val="00B05F33"/>
    <w:rsid w:val="00BD22A7"/>
    <w:rsid w:val="00BD29BA"/>
    <w:rsid w:val="00D54716"/>
    <w:rsid w:val="00D801C9"/>
    <w:rsid w:val="00E1013F"/>
    <w:rsid w:val="00F4521B"/>
    <w:rsid w:val="00F7375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25B027"/>
  <w15:chartTrackingRefBased/>
  <w15:docId w15:val="{DEFD8DB5-0B7D-4E97-9087-E2542BD053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F47D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3805200">
      <w:bodyDiv w:val="1"/>
      <w:marLeft w:val="0"/>
      <w:marRight w:val="0"/>
      <w:marTop w:val="0"/>
      <w:marBottom w:val="0"/>
      <w:divBdr>
        <w:top w:val="none" w:sz="0" w:space="0" w:color="auto"/>
        <w:left w:val="none" w:sz="0" w:space="0" w:color="auto"/>
        <w:bottom w:val="none" w:sz="0" w:space="0" w:color="auto"/>
        <w:right w:val="none" w:sz="0" w:space="0" w:color="auto"/>
      </w:divBdr>
    </w:div>
    <w:div w:id="458645823">
      <w:bodyDiv w:val="1"/>
      <w:marLeft w:val="0"/>
      <w:marRight w:val="0"/>
      <w:marTop w:val="0"/>
      <w:marBottom w:val="0"/>
      <w:divBdr>
        <w:top w:val="none" w:sz="0" w:space="0" w:color="auto"/>
        <w:left w:val="none" w:sz="0" w:space="0" w:color="auto"/>
        <w:bottom w:val="none" w:sz="0" w:space="0" w:color="auto"/>
        <w:right w:val="none" w:sz="0" w:space="0" w:color="auto"/>
      </w:divBdr>
    </w:div>
    <w:div w:id="585381220">
      <w:bodyDiv w:val="1"/>
      <w:marLeft w:val="0"/>
      <w:marRight w:val="0"/>
      <w:marTop w:val="0"/>
      <w:marBottom w:val="0"/>
      <w:divBdr>
        <w:top w:val="none" w:sz="0" w:space="0" w:color="auto"/>
        <w:left w:val="none" w:sz="0" w:space="0" w:color="auto"/>
        <w:bottom w:val="none" w:sz="0" w:space="0" w:color="auto"/>
        <w:right w:val="none" w:sz="0" w:space="0" w:color="auto"/>
      </w:divBdr>
    </w:div>
    <w:div w:id="634530052">
      <w:bodyDiv w:val="1"/>
      <w:marLeft w:val="0"/>
      <w:marRight w:val="0"/>
      <w:marTop w:val="0"/>
      <w:marBottom w:val="0"/>
      <w:divBdr>
        <w:top w:val="none" w:sz="0" w:space="0" w:color="auto"/>
        <w:left w:val="none" w:sz="0" w:space="0" w:color="auto"/>
        <w:bottom w:val="none" w:sz="0" w:space="0" w:color="auto"/>
        <w:right w:val="none" w:sz="0" w:space="0" w:color="auto"/>
      </w:divBdr>
    </w:div>
    <w:div w:id="651327852">
      <w:bodyDiv w:val="1"/>
      <w:marLeft w:val="0"/>
      <w:marRight w:val="0"/>
      <w:marTop w:val="0"/>
      <w:marBottom w:val="0"/>
      <w:divBdr>
        <w:top w:val="none" w:sz="0" w:space="0" w:color="auto"/>
        <w:left w:val="none" w:sz="0" w:space="0" w:color="auto"/>
        <w:bottom w:val="none" w:sz="0" w:space="0" w:color="auto"/>
        <w:right w:val="none" w:sz="0" w:space="0" w:color="auto"/>
      </w:divBdr>
      <w:divsChild>
        <w:div w:id="1579555566">
          <w:marLeft w:val="0"/>
          <w:marRight w:val="0"/>
          <w:marTop w:val="0"/>
          <w:marBottom w:val="0"/>
          <w:divBdr>
            <w:top w:val="none" w:sz="0" w:space="0" w:color="auto"/>
            <w:left w:val="none" w:sz="0" w:space="0" w:color="auto"/>
            <w:bottom w:val="none" w:sz="0" w:space="0" w:color="auto"/>
            <w:right w:val="none" w:sz="0" w:space="0" w:color="auto"/>
          </w:divBdr>
          <w:divsChild>
            <w:div w:id="30659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738181">
      <w:bodyDiv w:val="1"/>
      <w:marLeft w:val="0"/>
      <w:marRight w:val="0"/>
      <w:marTop w:val="0"/>
      <w:marBottom w:val="0"/>
      <w:divBdr>
        <w:top w:val="none" w:sz="0" w:space="0" w:color="auto"/>
        <w:left w:val="none" w:sz="0" w:space="0" w:color="auto"/>
        <w:bottom w:val="none" w:sz="0" w:space="0" w:color="auto"/>
        <w:right w:val="none" w:sz="0" w:space="0" w:color="auto"/>
      </w:divBdr>
    </w:div>
    <w:div w:id="999501294">
      <w:bodyDiv w:val="1"/>
      <w:marLeft w:val="0"/>
      <w:marRight w:val="0"/>
      <w:marTop w:val="0"/>
      <w:marBottom w:val="0"/>
      <w:divBdr>
        <w:top w:val="none" w:sz="0" w:space="0" w:color="auto"/>
        <w:left w:val="none" w:sz="0" w:space="0" w:color="auto"/>
        <w:bottom w:val="none" w:sz="0" w:space="0" w:color="auto"/>
        <w:right w:val="none" w:sz="0" w:space="0" w:color="auto"/>
      </w:divBdr>
    </w:div>
    <w:div w:id="1100644142">
      <w:bodyDiv w:val="1"/>
      <w:marLeft w:val="0"/>
      <w:marRight w:val="0"/>
      <w:marTop w:val="0"/>
      <w:marBottom w:val="0"/>
      <w:divBdr>
        <w:top w:val="none" w:sz="0" w:space="0" w:color="auto"/>
        <w:left w:val="none" w:sz="0" w:space="0" w:color="auto"/>
        <w:bottom w:val="none" w:sz="0" w:space="0" w:color="auto"/>
        <w:right w:val="none" w:sz="0" w:space="0" w:color="auto"/>
      </w:divBdr>
    </w:div>
    <w:div w:id="1128623042">
      <w:bodyDiv w:val="1"/>
      <w:marLeft w:val="0"/>
      <w:marRight w:val="0"/>
      <w:marTop w:val="0"/>
      <w:marBottom w:val="0"/>
      <w:divBdr>
        <w:top w:val="none" w:sz="0" w:space="0" w:color="auto"/>
        <w:left w:val="none" w:sz="0" w:space="0" w:color="auto"/>
        <w:bottom w:val="none" w:sz="0" w:space="0" w:color="auto"/>
        <w:right w:val="none" w:sz="0" w:space="0" w:color="auto"/>
      </w:divBdr>
    </w:div>
    <w:div w:id="1203438597">
      <w:bodyDiv w:val="1"/>
      <w:marLeft w:val="0"/>
      <w:marRight w:val="0"/>
      <w:marTop w:val="0"/>
      <w:marBottom w:val="0"/>
      <w:divBdr>
        <w:top w:val="none" w:sz="0" w:space="0" w:color="auto"/>
        <w:left w:val="none" w:sz="0" w:space="0" w:color="auto"/>
        <w:bottom w:val="none" w:sz="0" w:space="0" w:color="auto"/>
        <w:right w:val="none" w:sz="0" w:space="0" w:color="auto"/>
      </w:divBdr>
    </w:div>
    <w:div w:id="1360470300">
      <w:bodyDiv w:val="1"/>
      <w:marLeft w:val="0"/>
      <w:marRight w:val="0"/>
      <w:marTop w:val="0"/>
      <w:marBottom w:val="0"/>
      <w:divBdr>
        <w:top w:val="none" w:sz="0" w:space="0" w:color="auto"/>
        <w:left w:val="none" w:sz="0" w:space="0" w:color="auto"/>
        <w:bottom w:val="none" w:sz="0" w:space="0" w:color="auto"/>
        <w:right w:val="none" w:sz="0" w:space="0" w:color="auto"/>
      </w:divBdr>
    </w:div>
    <w:div w:id="1504082263">
      <w:bodyDiv w:val="1"/>
      <w:marLeft w:val="0"/>
      <w:marRight w:val="0"/>
      <w:marTop w:val="0"/>
      <w:marBottom w:val="0"/>
      <w:divBdr>
        <w:top w:val="none" w:sz="0" w:space="0" w:color="auto"/>
        <w:left w:val="none" w:sz="0" w:space="0" w:color="auto"/>
        <w:bottom w:val="none" w:sz="0" w:space="0" w:color="auto"/>
        <w:right w:val="none" w:sz="0" w:space="0" w:color="auto"/>
      </w:divBdr>
    </w:div>
    <w:div w:id="1523588759">
      <w:bodyDiv w:val="1"/>
      <w:marLeft w:val="0"/>
      <w:marRight w:val="0"/>
      <w:marTop w:val="0"/>
      <w:marBottom w:val="0"/>
      <w:divBdr>
        <w:top w:val="none" w:sz="0" w:space="0" w:color="auto"/>
        <w:left w:val="none" w:sz="0" w:space="0" w:color="auto"/>
        <w:bottom w:val="none" w:sz="0" w:space="0" w:color="auto"/>
        <w:right w:val="none" w:sz="0" w:space="0" w:color="auto"/>
      </w:divBdr>
    </w:div>
    <w:div w:id="1600139602">
      <w:bodyDiv w:val="1"/>
      <w:marLeft w:val="0"/>
      <w:marRight w:val="0"/>
      <w:marTop w:val="0"/>
      <w:marBottom w:val="0"/>
      <w:divBdr>
        <w:top w:val="none" w:sz="0" w:space="0" w:color="auto"/>
        <w:left w:val="none" w:sz="0" w:space="0" w:color="auto"/>
        <w:bottom w:val="none" w:sz="0" w:space="0" w:color="auto"/>
        <w:right w:val="none" w:sz="0" w:space="0" w:color="auto"/>
      </w:divBdr>
    </w:div>
    <w:div w:id="1731416086">
      <w:bodyDiv w:val="1"/>
      <w:marLeft w:val="0"/>
      <w:marRight w:val="0"/>
      <w:marTop w:val="0"/>
      <w:marBottom w:val="0"/>
      <w:divBdr>
        <w:top w:val="none" w:sz="0" w:space="0" w:color="auto"/>
        <w:left w:val="none" w:sz="0" w:space="0" w:color="auto"/>
        <w:bottom w:val="none" w:sz="0" w:space="0" w:color="auto"/>
        <w:right w:val="none" w:sz="0" w:space="0" w:color="auto"/>
      </w:divBdr>
      <w:divsChild>
        <w:div w:id="722287833">
          <w:marLeft w:val="0"/>
          <w:marRight w:val="0"/>
          <w:marTop w:val="0"/>
          <w:marBottom w:val="0"/>
          <w:divBdr>
            <w:top w:val="none" w:sz="0" w:space="0" w:color="auto"/>
            <w:left w:val="none" w:sz="0" w:space="0" w:color="auto"/>
            <w:bottom w:val="none" w:sz="0" w:space="0" w:color="auto"/>
            <w:right w:val="none" w:sz="0" w:space="0" w:color="auto"/>
          </w:divBdr>
          <w:divsChild>
            <w:div w:id="63467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773914">
      <w:bodyDiv w:val="1"/>
      <w:marLeft w:val="0"/>
      <w:marRight w:val="0"/>
      <w:marTop w:val="0"/>
      <w:marBottom w:val="0"/>
      <w:divBdr>
        <w:top w:val="none" w:sz="0" w:space="0" w:color="auto"/>
        <w:left w:val="none" w:sz="0" w:space="0" w:color="auto"/>
        <w:bottom w:val="none" w:sz="0" w:space="0" w:color="auto"/>
        <w:right w:val="none" w:sz="0" w:space="0" w:color="auto"/>
      </w:divBdr>
      <w:divsChild>
        <w:div w:id="564687986">
          <w:marLeft w:val="0"/>
          <w:marRight w:val="0"/>
          <w:marTop w:val="0"/>
          <w:marBottom w:val="0"/>
          <w:divBdr>
            <w:top w:val="none" w:sz="0" w:space="0" w:color="auto"/>
            <w:left w:val="none" w:sz="0" w:space="0" w:color="auto"/>
            <w:bottom w:val="none" w:sz="0" w:space="0" w:color="auto"/>
            <w:right w:val="none" w:sz="0" w:space="0" w:color="auto"/>
          </w:divBdr>
          <w:divsChild>
            <w:div w:id="40326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09534">
      <w:bodyDiv w:val="1"/>
      <w:marLeft w:val="0"/>
      <w:marRight w:val="0"/>
      <w:marTop w:val="0"/>
      <w:marBottom w:val="0"/>
      <w:divBdr>
        <w:top w:val="none" w:sz="0" w:space="0" w:color="auto"/>
        <w:left w:val="none" w:sz="0" w:space="0" w:color="auto"/>
        <w:bottom w:val="none" w:sz="0" w:space="0" w:color="auto"/>
        <w:right w:val="none" w:sz="0" w:space="0" w:color="auto"/>
      </w:divBdr>
    </w:div>
    <w:div w:id="2119059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TotalTime>
  <Pages>8</Pages>
  <Words>760</Words>
  <Characters>4185</Characters>
  <Application>Microsoft Office Word</Application>
  <DocSecurity>0</DocSecurity>
  <Lines>34</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Ulises Ortega</dc:creator>
  <cp:keywords/>
  <dc:description/>
  <cp:lastModifiedBy>Ulises</cp:lastModifiedBy>
  <cp:revision>21</cp:revision>
  <dcterms:created xsi:type="dcterms:W3CDTF">2020-11-08T20:52:00Z</dcterms:created>
  <dcterms:modified xsi:type="dcterms:W3CDTF">2020-11-08T21:40:00Z</dcterms:modified>
</cp:coreProperties>
</file>